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CC12EA" w14:textId="77777777" w:rsidR="009A1955" w:rsidRPr="009A1955" w:rsidRDefault="009A1955" w:rsidP="009A1955">
      <w:r w:rsidRPr="009A1955">
        <w:rPr>
          <w:rFonts w:ascii="Arial" w:hAnsi="Arial" w:cs="Arial"/>
        </w:rPr>
        <w:t>​</w:t>
      </w:r>
    </w:p>
    <w:p w14:paraId="64B88A05" w14:textId="6A2D5203" w:rsidR="009A1955" w:rsidRPr="009A1955" w:rsidRDefault="009A1955" w:rsidP="009A1955">
      <w:pPr>
        <w:rPr>
          <w:b/>
          <w:bCs/>
        </w:rPr>
      </w:pPr>
      <w:r w:rsidRPr="009A1955">
        <w:rPr>
          <w:b/>
          <w:bCs/>
        </w:rPr>
        <w:t>A message to parents and carers from Mrs Boness</w:t>
      </w:r>
    </w:p>
    <w:p w14:paraId="1693CC11" w14:textId="3A2CF29A" w:rsidR="009A1955" w:rsidRPr="009A1955" w:rsidRDefault="009A1955" w:rsidP="009A1955">
      <w:r w:rsidRPr="009A1955">
        <w:t>Deputy Headteacher and Special Educational Needs Co</w:t>
      </w:r>
      <w:r w:rsidRPr="009A1955">
        <w:noBreakHyphen/>
        <w:t>ordinator</w:t>
      </w:r>
    </w:p>
    <w:p w14:paraId="3F087162" w14:textId="77777777" w:rsidR="009A1955" w:rsidRPr="009A1955" w:rsidRDefault="009A1955" w:rsidP="009A1955">
      <w:r w:rsidRPr="009A1955">
        <w:t xml:space="preserve">Welcome to </w:t>
      </w:r>
      <w:r w:rsidRPr="009A1955">
        <w:rPr>
          <w:b/>
          <w:bCs/>
        </w:rPr>
        <w:t>The King's C of E Primary Academy</w:t>
      </w:r>
      <w:r w:rsidRPr="009A1955">
        <w:t xml:space="preserve">, where our aim is </w:t>
      </w:r>
      <w:r w:rsidRPr="009A1955">
        <w:rPr>
          <w:i/>
          <w:iCs/>
        </w:rPr>
        <w:t>“Growing confident and aspirational children who believe in themselves and contribute positively to their community and the wider world.”</w:t>
      </w:r>
      <w:r w:rsidRPr="009A1955">
        <w:t xml:space="preserve"> We are firmly committed to meeting the educational needs of all our pupils, and we recognise that some children may need additional support at different times during their school journey. When this happens, we work closely with families to ensure every child receives the right help to thrive.</w:t>
      </w:r>
    </w:p>
    <w:p w14:paraId="41F281D6" w14:textId="77777777" w:rsidR="009A1955" w:rsidRPr="009A1955" w:rsidRDefault="009A1955" w:rsidP="009A1955">
      <w:r w:rsidRPr="009A1955">
        <w:t>To support our pupils effectively, we are guided by the following principles:</w:t>
      </w:r>
    </w:p>
    <w:p w14:paraId="0F6BC24A" w14:textId="77777777" w:rsidR="009A1955" w:rsidRPr="009A1955" w:rsidRDefault="009A1955" w:rsidP="009A1955">
      <w:pPr>
        <w:numPr>
          <w:ilvl w:val="0"/>
          <w:numId w:val="2"/>
        </w:numPr>
      </w:pPr>
      <w:r w:rsidRPr="009A1955">
        <w:rPr>
          <w:b/>
          <w:bCs/>
        </w:rPr>
        <w:t>Working in partnership with parents and carers</w:t>
      </w:r>
      <w:r w:rsidRPr="009A1955">
        <w:t>, valuing your insight and knowledge of your child.</w:t>
      </w:r>
    </w:p>
    <w:p w14:paraId="340958AA" w14:textId="77777777" w:rsidR="009A1955" w:rsidRPr="009A1955" w:rsidRDefault="009A1955" w:rsidP="009A1955">
      <w:pPr>
        <w:numPr>
          <w:ilvl w:val="0"/>
          <w:numId w:val="2"/>
        </w:numPr>
      </w:pPr>
      <w:r w:rsidRPr="009A1955">
        <w:rPr>
          <w:b/>
          <w:bCs/>
        </w:rPr>
        <w:t>Providing appropriate provision</w:t>
      </w:r>
      <w:r w:rsidRPr="009A1955">
        <w:t xml:space="preserve"> that meets pupils’ individual needs, including tailored work and, where required, personalised or small</w:t>
      </w:r>
      <w:r w:rsidRPr="009A1955">
        <w:noBreakHyphen/>
        <w:t>group learning programmes.</w:t>
      </w:r>
    </w:p>
    <w:p w14:paraId="659B4C0B" w14:textId="77777777" w:rsidR="009A1955" w:rsidRPr="009A1955" w:rsidRDefault="009A1955" w:rsidP="009A1955">
      <w:pPr>
        <w:numPr>
          <w:ilvl w:val="0"/>
          <w:numId w:val="2"/>
        </w:numPr>
      </w:pPr>
      <w:r w:rsidRPr="009A1955">
        <w:rPr>
          <w:b/>
          <w:bCs/>
        </w:rPr>
        <w:t>Maintaining strong links with external agencies</w:t>
      </w:r>
      <w:r w:rsidRPr="009A1955">
        <w:t>, support services, and local secondary and specialist schools to ensure pupils benefit from a wide network of expertise.</w:t>
      </w:r>
    </w:p>
    <w:p w14:paraId="11C13D7B" w14:textId="77777777" w:rsidR="009A1955" w:rsidRPr="009A1955" w:rsidRDefault="009A1955" w:rsidP="009A1955">
      <w:pPr>
        <w:numPr>
          <w:ilvl w:val="0"/>
          <w:numId w:val="2"/>
        </w:numPr>
      </w:pPr>
      <w:r w:rsidRPr="009A1955">
        <w:rPr>
          <w:b/>
          <w:bCs/>
        </w:rPr>
        <w:t>Offering ongoing professional development for staff</w:t>
      </w:r>
      <w:r w:rsidRPr="009A1955">
        <w:t xml:space="preserve"> to strengthen our understanding of special educational needs and best practice.</w:t>
      </w:r>
    </w:p>
    <w:p w14:paraId="3D605859" w14:textId="77777777" w:rsidR="009A1955" w:rsidRPr="009A1955" w:rsidRDefault="009A1955" w:rsidP="009A1955">
      <w:pPr>
        <w:numPr>
          <w:ilvl w:val="0"/>
          <w:numId w:val="2"/>
        </w:numPr>
      </w:pPr>
      <w:r w:rsidRPr="009A1955">
        <w:rPr>
          <w:b/>
          <w:bCs/>
        </w:rPr>
        <w:t>Ensuring equal access for all</w:t>
      </w:r>
      <w:r w:rsidRPr="009A1955">
        <w:t>, in line with the Disability Discrimination Act, so that every child feels included and supported.</w:t>
      </w:r>
    </w:p>
    <w:p w14:paraId="342A1ECE" w14:textId="309EB07B" w:rsidR="009A1955" w:rsidRPr="009A1955" w:rsidRDefault="009A1955" w:rsidP="009A1955">
      <w:r w:rsidRPr="009A1955">
        <w:t>Our school’s Special Educational Needs Co</w:t>
      </w:r>
      <w:r w:rsidRPr="009A1955">
        <w:noBreakHyphen/>
        <w:t xml:space="preserve">ordinator is </w:t>
      </w:r>
      <w:r>
        <w:rPr>
          <w:b/>
          <w:bCs/>
        </w:rPr>
        <w:t>Mrs C Boness</w:t>
      </w:r>
      <w:r w:rsidRPr="009A1955">
        <w:t xml:space="preserve">. More detailed information about our provision can be found in our </w:t>
      </w:r>
      <w:r w:rsidRPr="009A1955">
        <w:rPr>
          <w:b/>
          <w:bCs/>
        </w:rPr>
        <w:t>Local Offer</w:t>
      </w:r>
      <w:r w:rsidRPr="009A1955">
        <w:t>, available on our school website or from the School Office on request.</w:t>
      </w:r>
    </w:p>
    <w:p w14:paraId="4EECA1D2" w14:textId="77777777" w:rsidR="009A1955" w:rsidRPr="009A1955" w:rsidRDefault="009A1955" w:rsidP="009A1955">
      <w:r w:rsidRPr="009A1955">
        <w:t>As SENCO, I work alongside staff to ensure we understand and respond to each child’s individual needs. We are a fully inclusive academy that sees every child as unique, and we strive to help all pupils reach their full potential.</w:t>
      </w:r>
    </w:p>
    <w:p w14:paraId="6708DF16" w14:textId="77777777" w:rsidR="009A1955" w:rsidRPr="009A1955" w:rsidRDefault="009A1955" w:rsidP="009A1955">
      <w:r w:rsidRPr="009A1955">
        <w:t xml:space="preserve">At The King’s, we believe strongly in working together with families. We know that all children may find aspects of school challenging at times, and early communication is always helpful. </w:t>
      </w:r>
      <w:r w:rsidRPr="009A1955">
        <w:rPr>
          <w:b/>
          <w:bCs/>
        </w:rPr>
        <w:t>If you have any concerns about your child’s learning or development, please speak to your child’s class teacher in the first instance.</w:t>
      </w:r>
    </w:p>
    <w:p w14:paraId="5A633B1D" w14:textId="77777777" w:rsidR="009A1955" w:rsidRPr="009A1955" w:rsidRDefault="009A1955" w:rsidP="009A1955">
      <w:r w:rsidRPr="009A1955">
        <w:t xml:space="preserve">If you feel that a concern has not been resolved or you would like further support, you are very welcome to contact me directly. I am always happy to meet with you and can </w:t>
      </w:r>
      <w:r w:rsidRPr="009A1955">
        <w:lastRenderedPageBreak/>
        <w:t>often help you access the most appropriate services in the community to support your child.</w:t>
      </w:r>
    </w:p>
    <w:p w14:paraId="7C22D085" w14:textId="4D530B96" w:rsidR="009A1955" w:rsidRPr="009A1955" w:rsidRDefault="009A1955" w:rsidP="009A1955"/>
    <w:p w14:paraId="5EA66D82" w14:textId="78AE77E4" w:rsidR="009A1955" w:rsidRPr="009A1955" w:rsidRDefault="009A1955" w:rsidP="009A1955">
      <w:r w:rsidRPr="009A1955">
        <w:drawing>
          <wp:inline distT="0" distB="0" distL="0" distR="0" wp14:anchorId="24F944AB" wp14:editId="62CD4A76">
            <wp:extent cx="142875" cy="142875"/>
            <wp:effectExtent l="0" t="0" r="0" b="0"/>
            <wp:docPr id="100053521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p w14:paraId="1F61C4E6" w14:textId="31C40359" w:rsidR="00FC51E7" w:rsidRDefault="009A1955" w:rsidP="009A1955">
      <w:r w:rsidRPr="009A1955">
        <w:rPr>
          <w:rFonts w:ascii="Arial" w:hAnsi="Arial" w:cs="Arial"/>
        </w:rPr>
        <w:t>​</w:t>
      </w:r>
    </w:p>
    <w:sectPr w:rsidR="00FC51E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71355E0"/>
    <w:multiLevelType w:val="multilevel"/>
    <w:tmpl w:val="4E78CF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898413D"/>
    <w:multiLevelType w:val="multilevel"/>
    <w:tmpl w:val="EBF012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73375151">
    <w:abstractNumId w:val="0"/>
  </w:num>
  <w:num w:numId="2" w16cid:durableId="6205739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1955"/>
    <w:rsid w:val="000E17E6"/>
    <w:rsid w:val="009A1955"/>
    <w:rsid w:val="00C471C8"/>
    <w:rsid w:val="00FC51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9ABDC"/>
  <w15:chartTrackingRefBased/>
  <w15:docId w15:val="{66CD9052-E127-4E4F-9F4C-15BBF9941F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A195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A195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A195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A195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A195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A195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A195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A195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A195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195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A195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A195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A195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A195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A195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A195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A195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A1955"/>
    <w:rPr>
      <w:rFonts w:eastAsiaTheme="majorEastAsia" w:cstheme="majorBidi"/>
      <w:color w:val="272727" w:themeColor="text1" w:themeTint="D8"/>
    </w:rPr>
  </w:style>
  <w:style w:type="paragraph" w:styleId="Title">
    <w:name w:val="Title"/>
    <w:basedOn w:val="Normal"/>
    <w:next w:val="Normal"/>
    <w:link w:val="TitleChar"/>
    <w:uiPriority w:val="10"/>
    <w:qFormat/>
    <w:rsid w:val="009A195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A195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A195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A195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A1955"/>
    <w:pPr>
      <w:spacing w:before="160"/>
      <w:jc w:val="center"/>
    </w:pPr>
    <w:rPr>
      <w:i/>
      <w:iCs/>
      <w:color w:val="404040" w:themeColor="text1" w:themeTint="BF"/>
    </w:rPr>
  </w:style>
  <w:style w:type="character" w:customStyle="1" w:styleId="QuoteChar">
    <w:name w:val="Quote Char"/>
    <w:basedOn w:val="DefaultParagraphFont"/>
    <w:link w:val="Quote"/>
    <w:uiPriority w:val="29"/>
    <w:rsid w:val="009A1955"/>
    <w:rPr>
      <w:i/>
      <w:iCs/>
      <w:color w:val="404040" w:themeColor="text1" w:themeTint="BF"/>
    </w:rPr>
  </w:style>
  <w:style w:type="paragraph" w:styleId="ListParagraph">
    <w:name w:val="List Paragraph"/>
    <w:basedOn w:val="Normal"/>
    <w:uiPriority w:val="34"/>
    <w:qFormat/>
    <w:rsid w:val="009A1955"/>
    <w:pPr>
      <w:ind w:left="720"/>
      <w:contextualSpacing/>
    </w:pPr>
  </w:style>
  <w:style w:type="character" w:styleId="IntenseEmphasis">
    <w:name w:val="Intense Emphasis"/>
    <w:basedOn w:val="DefaultParagraphFont"/>
    <w:uiPriority w:val="21"/>
    <w:qFormat/>
    <w:rsid w:val="009A1955"/>
    <w:rPr>
      <w:i/>
      <w:iCs/>
      <w:color w:val="0F4761" w:themeColor="accent1" w:themeShade="BF"/>
    </w:rPr>
  </w:style>
  <w:style w:type="paragraph" w:styleId="IntenseQuote">
    <w:name w:val="Intense Quote"/>
    <w:basedOn w:val="Normal"/>
    <w:next w:val="Normal"/>
    <w:link w:val="IntenseQuoteChar"/>
    <w:uiPriority w:val="30"/>
    <w:qFormat/>
    <w:rsid w:val="009A195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A1955"/>
    <w:rPr>
      <w:i/>
      <w:iCs/>
      <w:color w:val="0F4761" w:themeColor="accent1" w:themeShade="BF"/>
    </w:rPr>
  </w:style>
  <w:style w:type="character" w:styleId="IntenseReference">
    <w:name w:val="Intense Reference"/>
    <w:basedOn w:val="DefaultParagraphFont"/>
    <w:uiPriority w:val="32"/>
    <w:qFormat/>
    <w:rsid w:val="009A1955"/>
    <w:rPr>
      <w:b/>
      <w:bCs/>
      <w:smallCaps/>
      <w:color w:val="0F4761" w:themeColor="accent1" w:themeShade="BF"/>
      <w:spacing w:val="5"/>
    </w:rPr>
  </w:style>
  <w:style w:type="character" w:styleId="Hyperlink">
    <w:name w:val="Hyperlink"/>
    <w:basedOn w:val="DefaultParagraphFont"/>
    <w:uiPriority w:val="99"/>
    <w:unhideWhenUsed/>
    <w:rsid w:val="009A1955"/>
    <w:rPr>
      <w:color w:val="467886" w:themeColor="hyperlink"/>
      <w:u w:val="single"/>
    </w:rPr>
  </w:style>
  <w:style w:type="character" w:styleId="UnresolvedMention">
    <w:name w:val="Unresolved Mention"/>
    <w:basedOn w:val="DefaultParagraphFont"/>
    <w:uiPriority w:val="99"/>
    <w:semiHidden/>
    <w:unhideWhenUsed/>
    <w:rsid w:val="009A195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gi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360</Words>
  <Characters>2056</Characters>
  <Application>Microsoft Office Word</Application>
  <DocSecurity>0</DocSecurity>
  <Lines>17</Lines>
  <Paragraphs>4</Paragraphs>
  <ScaleCrop>false</ScaleCrop>
  <Company/>
  <LinksUpToDate>false</LinksUpToDate>
  <CharactersWithSpaces>2412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 - Sarah Clarke</dc:creator>
  <cp:keywords/>
  <dc:description/>
  <cp:lastModifiedBy>KIN - Sarah Clarke</cp:lastModifiedBy>
  <cp:revision>1</cp:revision>
  <dcterms:created xsi:type="dcterms:W3CDTF">2026-01-27T11:42:00Z</dcterms:created>
  <dcterms:modified xsi:type="dcterms:W3CDTF">2026-01-27T11:44:00Z</dcterms:modified>
</cp:coreProperties>
</file>